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Lekársky nález na účely posúdenia odkázanosti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na sociálnu službu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751B" w:rsidRPr="005E163E" w:rsidRDefault="0011751B" w:rsidP="005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Podľa § 49 odst. 3 zákona č. 448/2008 Z. z. o sociálnych službách a o zmene a</w:t>
      </w:r>
      <w:r>
        <w:rPr>
          <w:rFonts w:ascii="Times New Roman" w:hAnsi="Times New Roman" w:cs="Times New Roman"/>
        </w:rPr>
        <w:t> </w:t>
      </w:r>
      <w:r w:rsidRPr="005E163E">
        <w:rPr>
          <w:rFonts w:ascii="Times New Roman" w:hAnsi="Times New Roman" w:cs="Times New Roman"/>
        </w:rPr>
        <w:t>doplnení</w:t>
      </w:r>
      <w:r>
        <w:rPr>
          <w:rFonts w:ascii="Times New Roman" w:hAnsi="Times New Roman" w:cs="Times New Roman"/>
        </w:rPr>
        <w:t xml:space="preserve"> </w:t>
      </w:r>
      <w:r w:rsidRPr="005E163E">
        <w:rPr>
          <w:rFonts w:ascii="Times New Roman" w:hAnsi="Times New Roman" w:cs="Times New Roman"/>
        </w:rPr>
        <w:t>zákona č. 455/1991 Zb. o živnostenskom podnikaní (živnostenský zákon) v znení neskorších</w:t>
      </w:r>
      <w:r>
        <w:rPr>
          <w:rFonts w:ascii="Times New Roman" w:hAnsi="Times New Roman" w:cs="Times New Roman"/>
        </w:rPr>
        <w:t xml:space="preserve"> </w:t>
      </w:r>
      <w:r w:rsidRPr="005E163E">
        <w:rPr>
          <w:rFonts w:ascii="Times New Roman" w:hAnsi="Times New Roman" w:cs="Times New Roman"/>
        </w:rPr>
        <w:t>predpisov posudzujúci lekár pri výkone lekárskej posudkovej činnosti vychádza z</w:t>
      </w:r>
      <w:r>
        <w:rPr>
          <w:rFonts w:ascii="Times New Roman" w:hAnsi="Times New Roman" w:cs="Times New Roman"/>
        </w:rPr>
        <w:t> </w:t>
      </w:r>
      <w:r w:rsidRPr="005E163E">
        <w:rPr>
          <w:rFonts w:ascii="Times New Roman" w:hAnsi="Times New Roman" w:cs="Times New Roman"/>
        </w:rPr>
        <w:t>lekárskeho</w:t>
      </w:r>
      <w:r>
        <w:rPr>
          <w:rFonts w:ascii="Times New Roman" w:hAnsi="Times New Roman" w:cs="Times New Roman"/>
        </w:rPr>
        <w:t xml:space="preserve"> </w:t>
      </w:r>
      <w:r w:rsidRPr="005E163E">
        <w:rPr>
          <w:rFonts w:ascii="Times New Roman" w:hAnsi="Times New Roman" w:cs="Times New Roman"/>
        </w:rPr>
        <w:t>nálezu vypracovaného lekárom, s ktorým má fyzická osoba uzatvorenú dohodu o</w:t>
      </w:r>
      <w:r>
        <w:rPr>
          <w:rFonts w:ascii="Times New Roman" w:hAnsi="Times New Roman" w:cs="Times New Roman"/>
        </w:rPr>
        <w:t> </w:t>
      </w:r>
      <w:r w:rsidRPr="005E163E">
        <w:rPr>
          <w:rFonts w:ascii="Times New Roman" w:hAnsi="Times New Roman" w:cs="Times New Roman"/>
        </w:rPr>
        <w:t>poskytovaní</w:t>
      </w:r>
      <w:r>
        <w:rPr>
          <w:rFonts w:ascii="Times New Roman" w:hAnsi="Times New Roman" w:cs="Times New Roman"/>
        </w:rPr>
        <w:t xml:space="preserve"> </w:t>
      </w:r>
      <w:r w:rsidRPr="005E163E">
        <w:rPr>
          <w:rFonts w:ascii="Times New Roman" w:hAnsi="Times New Roman" w:cs="Times New Roman"/>
        </w:rPr>
        <w:t>zdravotnej starostlivosti (ďalej len „zmluvný lekár“).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Meno a priezvisko: ........................................................................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Dátum narodenia: ..........................................................................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Bydlisko: .......................................................................................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I. Anamnéza: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a) osobná: (so zameraním na zdravotné postihnutie, spôsob liečby, hospitalizáciu)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b) subjektívne ťažkosti: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II. Objektívny nález: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 xml:space="preserve">Výška: </w:t>
      </w:r>
      <w:r w:rsidRPr="005E163E">
        <w:rPr>
          <w:rFonts w:ascii="Times New Roman" w:hAnsi="Times New Roman" w:cs="Times New Roman"/>
        </w:rPr>
        <w:tab/>
        <w:t xml:space="preserve">Hmotnosť: </w:t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  <w:t xml:space="preserve">BMI: </w:t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  <w:t xml:space="preserve">TK: </w:t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  <w:t>P: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 xml:space="preserve">(body mass index) </w:t>
      </w:r>
      <w:r w:rsidRPr="005E163E">
        <w:rPr>
          <w:rFonts w:ascii="Times New Roman" w:hAnsi="Times New Roman" w:cs="Times New Roman"/>
        </w:rPr>
        <w:tab/>
        <w:t>(krvný tlak)</w:t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  <w:t xml:space="preserve"> (pulz)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Habitus: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Orientácia: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Poloha: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Postoj: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Chôdza: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Poruchy kontinencie: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</w:rPr>
        <w:t>II.A</w:t>
      </w:r>
      <w:r w:rsidRPr="005E163E">
        <w:rPr>
          <w:rFonts w:ascii="Times New Roman" w:hAnsi="Times New Roman" w:cs="Times New Roman"/>
          <w:b/>
          <w:bCs/>
        </w:rPr>
        <w:t>*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Pri interných ochoreniach uviesť fyzikálny nález a doplniť výsledky odborných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vyšetrení, ak nie sú uvedené v priloženom náleze, to znamená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kardiologických ochoreniach funkčné štádium NYHA,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cievnych ochoreniach končatín funkčné štádium podľa Fontainea,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hypertenzii stupeň podľa WHO,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pľúcnych ochoreniach funkčné pľúcne vyšetrenie (spirometria),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zažívacích ochoreniach (sonografia, gastrofibroskopia, kolonoskopia ,...),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reumatických ochoreniach séropozitivita, funkčné štádium,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diabete dokumentovať komplikácie (angiopatia, neuropatia, diabetická noha),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zmyslových ochoreniach korigovateľnosť, visus, perimeter, slovná alebo objektívna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audiometria,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psychiatrických ochoreniach priložiť odborný nález,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mentálnej retardácii psychologický nález s vyšetrením IQ,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urologických ochoreniach priložiť odborný nález,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gynekologických ochoreniach priložiť odborný nález,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onkologických ochoreniach priložiť odborný nález s onkomarkermi, TNM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klasifikácia,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- pri fenylketonúrii a podobných raritných ochoreniach priložiť odborný nález.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  <w:b/>
          <w:bCs/>
        </w:rPr>
        <w:t xml:space="preserve">* </w:t>
      </w:r>
      <w:r w:rsidRPr="005E163E">
        <w:rPr>
          <w:rFonts w:ascii="Times New Roman" w:hAnsi="Times New Roman" w:cs="Times New Roman"/>
        </w:rPr>
        <w:t>Lekár vyplní len tie časti, ktoré sa týkajú zdravotného postihnutia fyzickej osoby, nevypisuje sa fyziologický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nález.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II. B*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163E">
        <w:rPr>
          <w:rFonts w:ascii="Times New Roman" w:hAnsi="Times New Roman" w:cs="Times New Roman"/>
          <w:b/>
          <w:bCs/>
        </w:rPr>
        <w:t>Pri ortopedických ochoreniach, neurologických ochoreniach a poúrazových stavoch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a) popísať hybnosť v postihnutej časti s funkčným vyjadrením (goniometria v porovnaní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s druhou stranou),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b) priložiť ortopedický, neurologický, fyziatricko-rehabilitačný nález ( FBLR nález),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röntgenologický nález (RTg nález), elektromyografické vyšetrenie (EMG),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elektroencefalografické vyšetrenie ( EEG) , počítačová tomografia (CT), nukleárna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magnetická rezonancia (NMR), denzitometrické vyšetrenie, ak nie sú uvedené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v priloženom odbornom náleze.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  <w:b/>
          <w:bCs/>
        </w:rPr>
        <w:t xml:space="preserve">III. Diagnostický záver </w:t>
      </w:r>
      <w:r w:rsidRPr="005E163E">
        <w:rPr>
          <w:rFonts w:ascii="Times New Roman" w:hAnsi="Times New Roman" w:cs="Times New Roman"/>
        </w:rPr>
        <w:t>(podľa Medzinárodnej klasifikácie chorôb s funkčným vyjadrením)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V ................................. dátum .............</w:t>
      </w: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</w:r>
      <w:r w:rsidRPr="005E163E">
        <w:rPr>
          <w:rFonts w:ascii="Times New Roman" w:hAnsi="Times New Roman" w:cs="Times New Roman"/>
        </w:rPr>
        <w:tab/>
        <w:t>....................................................</w:t>
      </w: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 xml:space="preserve">          podpis lekára, ktorý lekársky nález</w:t>
      </w: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 xml:space="preserve">          vypracoval a odtlačok jeho pečiatky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751B" w:rsidRPr="005E163E" w:rsidRDefault="0011751B" w:rsidP="000B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*Lekár vyplní len tie časti, ktoré sa týkajú zdravotného postihnutia.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Poznámka: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Zdravotné výkony na účely zákona č 448./2008 Z. z. o sociálnych službách a o zmene a doplnení zákona č.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455/1991 Zb. o živnostenskom podnikaní (živnostenský zákon) sa poskytujú za úhradu. Podľa § 81 písm. x)</w:t>
      </w:r>
    </w:p>
    <w:p w:rsidR="0011751B" w:rsidRPr="005E163E" w:rsidRDefault="0011751B" w:rsidP="003E3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uhrádza vyšší územný celok poskytovateľovi zdravotnej starostlivosti zdravotné výkony na účely posúdenia</w:t>
      </w:r>
    </w:p>
    <w:p w:rsidR="0011751B" w:rsidRPr="005E163E" w:rsidRDefault="0011751B" w:rsidP="003E32EE">
      <w:pPr>
        <w:rPr>
          <w:rFonts w:ascii="Times New Roman" w:hAnsi="Times New Roman" w:cs="Times New Roman"/>
        </w:rPr>
      </w:pPr>
      <w:r w:rsidRPr="005E163E">
        <w:rPr>
          <w:rFonts w:ascii="Times New Roman" w:hAnsi="Times New Roman" w:cs="Times New Roman"/>
        </w:rPr>
        <w:t>odkázanosti na sociálnu službu.</w:t>
      </w:r>
    </w:p>
    <w:sectPr w:rsidR="0011751B" w:rsidRPr="005E163E" w:rsidSect="00DA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EE"/>
    <w:rsid w:val="000B0B20"/>
    <w:rsid w:val="0011751B"/>
    <w:rsid w:val="003E32EE"/>
    <w:rsid w:val="005E163E"/>
    <w:rsid w:val="00655AF1"/>
    <w:rsid w:val="00712232"/>
    <w:rsid w:val="00721E20"/>
    <w:rsid w:val="007966C9"/>
    <w:rsid w:val="0095228C"/>
    <w:rsid w:val="009E3292"/>
    <w:rsid w:val="009F3F36"/>
    <w:rsid w:val="009F5279"/>
    <w:rsid w:val="00A74A09"/>
    <w:rsid w:val="00BA4070"/>
    <w:rsid w:val="00D25E62"/>
    <w:rsid w:val="00D72351"/>
    <w:rsid w:val="00DA4A94"/>
    <w:rsid w:val="00EC71D9"/>
    <w:rsid w:val="00F0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32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539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Lekársky nález na účely posúdenia odkázanosti</dc:title>
  <dc:subject/>
  <dc:creator>Ladislav Vyberal</dc:creator>
  <cp:keywords/>
  <dc:description/>
  <cp:lastModifiedBy>korenecova</cp:lastModifiedBy>
  <cp:revision>2</cp:revision>
  <dcterms:created xsi:type="dcterms:W3CDTF">2014-05-02T12:56:00Z</dcterms:created>
  <dcterms:modified xsi:type="dcterms:W3CDTF">2014-05-02T12:56:00Z</dcterms:modified>
</cp:coreProperties>
</file>